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2B" w:rsidRDefault="0027622B" w:rsidP="0027622B">
      <w:pPr>
        <w:pStyle w:val="Title"/>
        <w:rPr>
          <w:b/>
          <w:sz w:val="18"/>
          <w:szCs w:val="18"/>
          <w:u w:val="none"/>
        </w:rPr>
      </w:pPr>
      <w:proofErr w:type="spellStart"/>
      <w:r w:rsidRPr="00FE14A4">
        <w:rPr>
          <w:b/>
          <w:sz w:val="18"/>
          <w:szCs w:val="18"/>
          <w:u w:val="none"/>
        </w:rPr>
        <w:t>Bellydance</w:t>
      </w:r>
      <w:proofErr w:type="spellEnd"/>
      <w:r w:rsidRPr="00FE14A4">
        <w:rPr>
          <w:b/>
          <w:sz w:val="18"/>
          <w:szCs w:val="18"/>
          <w:u w:val="none"/>
        </w:rPr>
        <w:t xml:space="preserve"> Performance Contract</w:t>
      </w:r>
    </w:p>
    <w:p w:rsidR="0027622B" w:rsidRPr="00FE14A4" w:rsidRDefault="0027622B" w:rsidP="0027622B">
      <w:pPr>
        <w:pStyle w:val="Title"/>
        <w:rPr>
          <w:b/>
          <w:sz w:val="18"/>
          <w:szCs w:val="18"/>
          <w:u w:val="none"/>
        </w:rPr>
      </w:pPr>
    </w:p>
    <w:p w:rsidR="0027622B" w:rsidRPr="00FE14A4" w:rsidRDefault="0027622B" w:rsidP="0027622B">
      <w:pPr>
        <w:jc w:val="both"/>
        <w:rPr>
          <w:sz w:val="18"/>
          <w:szCs w:val="18"/>
        </w:rPr>
      </w:pPr>
    </w:p>
    <w:p w:rsidR="0027622B" w:rsidRPr="00FE14A4" w:rsidRDefault="0027622B" w:rsidP="0027622B">
      <w:pPr>
        <w:jc w:val="both"/>
        <w:rPr>
          <w:sz w:val="18"/>
          <w:szCs w:val="18"/>
        </w:rPr>
      </w:pPr>
      <w:r w:rsidRPr="00FE14A4">
        <w:rPr>
          <w:sz w:val="18"/>
          <w:szCs w:val="18"/>
        </w:rPr>
        <w:t xml:space="preserve">This contract represents the complete terms and conditions </w:t>
      </w:r>
      <w:r w:rsidRPr="001943E1">
        <w:rPr>
          <w:sz w:val="18"/>
          <w:szCs w:val="18"/>
        </w:rPr>
        <w:t xml:space="preserve">between </w:t>
      </w:r>
      <w:r w:rsidRPr="002D1D34">
        <w:rPr>
          <w:b/>
          <w:sz w:val="18"/>
          <w:szCs w:val="18"/>
          <w:u w:val="single"/>
        </w:rPr>
        <w:t>____________</w:t>
      </w:r>
      <w:r>
        <w:rPr>
          <w:b/>
          <w:sz w:val="18"/>
          <w:szCs w:val="18"/>
          <w:u w:val="single"/>
        </w:rPr>
        <w:t>____________</w:t>
      </w:r>
      <w:r w:rsidRPr="002D1D34">
        <w:rPr>
          <w:b/>
          <w:sz w:val="18"/>
          <w:szCs w:val="18"/>
          <w:u w:val="single"/>
        </w:rPr>
        <w:t>______</w:t>
      </w:r>
      <w:r w:rsidRPr="001943E1">
        <w:rPr>
          <w:sz w:val="18"/>
          <w:szCs w:val="18"/>
        </w:rPr>
        <w:t xml:space="preserve"> </w:t>
      </w:r>
      <w:r w:rsidRPr="00FE14A4">
        <w:rPr>
          <w:sz w:val="18"/>
          <w:szCs w:val="18"/>
        </w:rPr>
        <w:t xml:space="preserve">(“client”) and </w:t>
      </w:r>
      <w:r>
        <w:rPr>
          <w:b/>
          <w:sz w:val="18"/>
          <w:szCs w:val="18"/>
        </w:rPr>
        <w:t>Ahava</w:t>
      </w:r>
      <w:r w:rsidRPr="00FE14A4">
        <w:rPr>
          <w:sz w:val="18"/>
          <w:szCs w:val="18"/>
        </w:rPr>
        <w:t>.</w:t>
      </w:r>
    </w:p>
    <w:p w:rsidR="0027622B" w:rsidRPr="00FE14A4" w:rsidRDefault="0027622B" w:rsidP="0027622B">
      <w:pPr>
        <w:jc w:val="both"/>
        <w:rPr>
          <w:sz w:val="18"/>
          <w:szCs w:val="18"/>
        </w:rPr>
      </w:pPr>
    </w:p>
    <w:p w:rsidR="0027622B" w:rsidRPr="00FE14A4" w:rsidRDefault="0027622B" w:rsidP="0027622B">
      <w:pPr>
        <w:jc w:val="both"/>
        <w:rPr>
          <w:sz w:val="18"/>
          <w:szCs w:val="18"/>
        </w:rPr>
      </w:pPr>
      <w:r w:rsidRPr="00FE14A4">
        <w:rPr>
          <w:sz w:val="18"/>
          <w:szCs w:val="18"/>
        </w:rPr>
        <w:t>1.</w:t>
      </w:r>
      <w:r w:rsidRPr="00FE14A4">
        <w:rPr>
          <w:sz w:val="18"/>
          <w:szCs w:val="18"/>
        </w:rPr>
        <w:tab/>
      </w:r>
      <w:r>
        <w:rPr>
          <w:sz w:val="18"/>
          <w:szCs w:val="18"/>
        </w:rPr>
        <w:t>Ahava</w:t>
      </w:r>
      <w:r w:rsidRPr="00FE14A4">
        <w:rPr>
          <w:sz w:val="18"/>
          <w:szCs w:val="18"/>
        </w:rPr>
        <w:t xml:space="preserve"> shall provide: </w:t>
      </w:r>
    </w:p>
    <w:p w:rsidR="0027622B" w:rsidRPr="00FE14A4" w:rsidRDefault="0027622B" w:rsidP="0027622B">
      <w:pPr>
        <w:jc w:val="both"/>
        <w:rPr>
          <w:sz w:val="18"/>
          <w:szCs w:val="18"/>
        </w:rPr>
      </w:pPr>
    </w:p>
    <w:p w:rsidR="0027622B" w:rsidRPr="00FE14A4" w:rsidRDefault="0027622B" w:rsidP="0027622B">
      <w:pPr>
        <w:numPr>
          <w:ilvl w:val="1"/>
          <w:numId w:val="1"/>
        </w:numPr>
        <w:jc w:val="both"/>
        <w:rPr>
          <w:sz w:val="18"/>
          <w:szCs w:val="18"/>
        </w:rPr>
      </w:pPr>
      <w:r w:rsidRPr="00FE14A4">
        <w:rPr>
          <w:sz w:val="18"/>
          <w:szCs w:val="18"/>
          <w:u w:val="single"/>
        </w:rPr>
        <w:t>_</w:t>
      </w:r>
      <w:r w:rsidRPr="00F905C3">
        <w:rPr>
          <w:b/>
          <w:sz w:val="18"/>
          <w:szCs w:val="18"/>
          <w:u w:val="single"/>
        </w:rPr>
        <w:t>1</w:t>
      </w:r>
      <w:r w:rsidRPr="00FE14A4">
        <w:rPr>
          <w:sz w:val="18"/>
          <w:szCs w:val="18"/>
          <w:u w:val="single"/>
        </w:rPr>
        <w:t>__</w:t>
      </w:r>
      <w:r w:rsidRPr="00FE14A4">
        <w:rPr>
          <w:sz w:val="18"/>
          <w:szCs w:val="18"/>
        </w:rPr>
        <w:t xml:space="preserve"> dancers for a performance on </w:t>
      </w:r>
      <w:r w:rsidRPr="00FE14A4">
        <w:rPr>
          <w:sz w:val="18"/>
          <w:szCs w:val="18"/>
          <w:u w:val="single"/>
        </w:rPr>
        <w:t>_</w:t>
      </w:r>
      <w:r>
        <w:rPr>
          <w:b/>
          <w:sz w:val="18"/>
          <w:szCs w:val="18"/>
          <w:u w:val="single"/>
        </w:rPr>
        <w:t>__________________________</w:t>
      </w:r>
      <w:r w:rsidRPr="00F905C3">
        <w:rPr>
          <w:b/>
          <w:sz w:val="18"/>
          <w:szCs w:val="18"/>
          <w:u w:val="single"/>
        </w:rPr>
        <w:t xml:space="preserve">, </w:t>
      </w:r>
      <w:proofErr w:type="gramStart"/>
      <w:r w:rsidRPr="00F905C3">
        <w:rPr>
          <w:b/>
          <w:sz w:val="18"/>
          <w:szCs w:val="18"/>
          <w:u w:val="single"/>
        </w:rPr>
        <w:t>20</w:t>
      </w:r>
      <w:r>
        <w:rPr>
          <w:b/>
          <w:sz w:val="18"/>
          <w:szCs w:val="18"/>
          <w:u w:val="single"/>
        </w:rPr>
        <w:t>16</w:t>
      </w:r>
      <w:r w:rsidRPr="00FE14A4">
        <w:rPr>
          <w:sz w:val="18"/>
          <w:szCs w:val="18"/>
        </w:rPr>
        <w:t xml:space="preserve">  at</w:t>
      </w:r>
      <w:proofErr w:type="gramEnd"/>
      <w:r w:rsidRPr="00FE14A4">
        <w:rPr>
          <w:sz w:val="18"/>
          <w:szCs w:val="18"/>
        </w:rPr>
        <w:t xml:space="preserve"> the below specified location:</w:t>
      </w:r>
    </w:p>
    <w:p w:rsidR="0027622B" w:rsidRPr="00FE14A4" w:rsidRDefault="0027622B" w:rsidP="0027622B">
      <w:pPr>
        <w:ind w:left="1080"/>
        <w:rPr>
          <w:sz w:val="18"/>
          <w:szCs w:val="18"/>
          <w:u w:val="single"/>
        </w:rPr>
      </w:pPr>
    </w:p>
    <w:p w:rsidR="0027622B" w:rsidRDefault="0027622B" w:rsidP="0027622B">
      <w:pPr>
        <w:ind w:left="1080"/>
        <w:rPr>
          <w:sz w:val="18"/>
          <w:szCs w:val="18"/>
          <w:u w:val="single"/>
        </w:rPr>
      </w:pPr>
      <w:proofErr w:type="gramStart"/>
      <w:r w:rsidRPr="00FE14A4">
        <w:rPr>
          <w:sz w:val="18"/>
          <w:szCs w:val="18"/>
          <w:u w:val="single"/>
        </w:rPr>
        <w:t>address</w:t>
      </w:r>
      <w:proofErr w:type="gramEnd"/>
      <w:r w:rsidRPr="00FE14A4">
        <w:rPr>
          <w:sz w:val="18"/>
          <w:szCs w:val="18"/>
          <w:u w:val="single"/>
        </w:rPr>
        <w:t>:</w:t>
      </w:r>
      <w:r w:rsidRPr="008166F5">
        <w:rPr>
          <w:b/>
          <w:sz w:val="18"/>
          <w:szCs w:val="18"/>
          <w:u w:val="single"/>
        </w:rPr>
        <w:t>______________________________________________________________</w:t>
      </w:r>
      <w:r>
        <w:rPr>
          <w:b/>
          <w:sz w:val="18"/>
          <w:szCs w:val="18"/>
          <w:u w:val="single"/>
        </w:rPr>
        <w:t>___</w:t>
      </w:r>
      <w:r w:rsidRPr="008166F5">
        <w:rPr>
          <w:b/>
          <w:sz w:val="18"/>
          <w:szCs w:val="18"/>
          <w:u w:val="single"/>
        </w:rPr>
        <w:t>_</w:t>
      </w:r>
      <w:r w:rsidRPr="00FE14A4">
        <w:rPr>
          <w:sz w:val="18"/>
          <w:szCs w:val="18"/>
          <w:u w:val="single"/>
        </w:rPr>
        <w:t>time</w:t>
      </w:r>
      <w:r w:rsidRPr="002D1D34">
        <w:rPr>
          <w:b/>
          <w:sz w:val="18"/>
          <w:szCs w:val="18"/>
          <w:u w:val="single"/>
        </w:rPr>
        <w:t>:___</w:t>
      </w:r>
      <w:r>
        <w:rPr>
          <w:b/>
          <w:sz w:val="18"/>
          <w:szCs w:val="18"/>
          <w:u w:val="single"/>
        </w:rPr>
        <w:t>__</w:t>
      </w:r>
      <w:r w:rsidRPr="002D1D34">
        <w:rPr>
          <w:b/>
          <w:sz w:val="18"/>
          <w:szCs w:val="18"/>
          <w:u w:val="single"/>
        </w:rPr>
        <w:t>________</w:t>
      </w:r>
    </w:p>
    <w:p w:rsidR="0027622B" w:rsidRDefault="0027622B" w:rsidP="0027622B">
      <w:pPr>
        <w:ind w:left="1080"/>
        <w:rPr>
          <w:sz w:val="18"/>
          <w:szCs w:val="18"/>
          <w:u w:val="single"/>
        </w:rPr>
      </w:pPr>
    </w:p>
    <w:p w:rsidR="0027622B" w:rsidRPr="00952E5D" w:rsidRDefault="0027622B" w:rsidP="0027622B">
      <w:pPr>
        <w:ind w:left="1080"/>
        <w:jc w:val="both"/>
        <w:rPr>
          <w:b/>
          <w:sz w:val="18"/>
          <w:szCs w:val="18"/>
          <w:u w:val="single"/>
        </w:rPr>
      </w:pPr>
      <w:r>
        <w:rPr>
          <w:sz w:val="18"/>
          <w:szCs w:val="18"/>
          <w:u w:val="single"/>
        </w:rPr>
        <w:t>_</w:t>
      </w:r>
      <w:r w:rsidRPr="008166F5">
        <w:rPr>
          <w:b/>
          <w:sz w:val="18"/>
          <w:szCs w:val="18"/>
          <w:u w:val="single"/>
        </w:rPr>
        <w:t>________________________________________________________________________________________</w:t>
      </w:r>
    </w:p>
    <w:p w:rsidR="0027622B" w:rsidRPr="00FE14A4" w:rsidRDefault="0027622B" w:rsidP="0027622B">
      <w:pPr>
        <w:ind w:left="1080"/>
        <w:jc w:val="both"/>
        <w:rPr>
          <w:sz w:val="18"/>
          <w:szCs w:val="18"/>
        </w:rPr>
      </w:pPr>
      <w:r w:rsidRPr="00FE14A4">
        <w:rPr>
          <w:sz w:val="18"/>
          <w:szCs w:val="18"/>
        </w:rPr>
        <w:t>(</w:t>
      </w:r>
      <w:proofErr w:type="gramStart"/>
      <w:r w:rsidRPr="00FE14A4">
        <w:rPr>
          <w:sz w:val="18"/>
          <w:szCs w:val="18"/>
        </w:rPr>
        <w:t>please</w:t>
      </w:r>
      <w:proofErr w:type="gramEnd"/>
      <w:r w:rsidRPr="00FE14A4">
        <w:rPr>
          <w:sz w:val="18"/>
          <w:szCs w:val="18"/>
        </w:rPr>
        <w:t xml:space="preserve"> include the name of the venue or other helpful information for locating the event):</w:t>
      </w:r>
    </w:p>
    <w:p w:rsidR="0027622B" w:rsidRPr="00FE14A4" w:rsidRDefault="0027622B" w:rsidP="0027622B">
      <w:pPr>
        <w:ind w:left="1080"/>
        <w:jc w:val="both"/>
        <w:rPr>
          <w:sz w:val="18"/>
          <w:szCs w:val="18"/>
        </w:rPr>
      </w:pPr>
    </w:p>
    <w:p w:rsidR="0027622B" w:rsidRPr="00FE14A4" w:rsidRDefault="0027622B" w:rsidP="0027622B">
      <w:pPr>
        <w:numPr>
          <w:ilvl w:val="1"/>
          <w:numId w:val="1"/>
        </w:numPr>
        <w:jc w:val="both"/>
        <w:rPr>
          <w:sz w:val="18"/>
          <w:szCs w:val="18"/>
        </w:rPr>
      </w:pPr>
      <w:r w:rsidRPr="00FE14A4">
        <w:rPr>
          <w:sz w:val="18"/>
          <w:szCs w:val="18"/>
        </w:rPr>
        <w:t xml:space="preserve">The total performance time shall be </w:t>
      </w:r>
    </w:p>
    <w:p w:rsidR="0027622B" w:rsidRDefault="0027622B" w:rsidP="0027622B">
      <w:pPr>
        <w:ind w:left="1980"/>
        <w:jc w:val="both"/>
        <w:rPr>
          <w:sz w:val="18"/>
          <w:szCs w:val="18"/>
        </w:rPr>
      </w:pPr>
      <w:r w:rsidRPr="00F905C3">
        <w:rPr>
          <w:b/>
          <w:sz w:val="18"/>
          <w:szCs w:val="18"/>
        </w:rPr>
        <w:t xml:space="preserve"> </w:t>
      </w:r>
      <w:r w:rsidRPr="002D1D34">
        <w:rPr>
          <w:b/>
          <w:sz w:val="18"/>
          <w:szCs w:val="18"/>
        </w:rPr>
        <w:sym w:font="Symbol" w:char="F0F0"/>
      </w:r>
      <w:r w:rsidRPr="00FE14A4">
        <w:rPr>
          <w:sz w:val="18"/>
          <w:szCs w:val="18"/>
        </w:rPr>
        <w:t xml:space="preserve"> </w:t>
      </w:r>
      <w:proofErr w:type="gramStart"/>
      <w:r w:rsidRPr="00FE14A4">
        <w:rPr>
          <w:sz w:val="18"/>
          <w:szCs w:val="18"/>
        </w:rPr>
        <w:t>one</w:t>
      </w:r>
      <w:proofErr w:type="gramEnd"/>
      <w:r>
        <w:rPr>
          <w:sz w:val="18"/>
          <w:szCs w:val="18"/>
        </w:rPr>
        <w:t xml:space="preserve"> set for the duration of 30</w:t>
      </w:r>
      <w:r w:rsidRPr="00FE14A4">
        <w:rPr>
          <w:sz w:val="18"/>
          <w:szCs w:val="18"/>
        </w:rPr>
        <w:t>-45 minutes.  (</w:t>
      </w:r>
      <w:proofErr w:type="gramStart"/>
      <w:r w:rsidRPr="00FE14A4">
        <w:rPr>
          <w:sz w:val="18"/>
          <w:szCs w:val="18"/>
        </w:rPr>
        <w:t>standard</w:t>
      </w:r>
      <w:proofErr w:type="gramEnd"/>
      <w:r w:rsidRPr="00FE14A4">
        <w:rPr>
          <w:sz w:val="18"/>
          <w:szCs w:val="18"/>
        </w:rPr>
        <w:t>)</w:t>
      </w:r>
    </w:p>
    <w:p w:rsidR="0027622B" w:rsidRPr="00FE14A4" w:rsidRDefault="0027622B" w:rsidP="0027622B">
      <w:pPr>
        <w:ind w:left="1980"/>
        <w:jc w:val="both"/>
        <w:rPr>
          <w:sz w:val="18"/>
          <w:szCs w:val="18"/>
        </w:rPr>
      </w:pPr>
      <w:r w:rsidRPr="002D1D34">
        <w:rPr>
          <w:b/>
          <w:sz w:val="18"/>
          <w:szCs w:val="18"/>
        </w:rPr>
        <w:sym w:font="Symbol" w:char="F0F0"/>
      </w:r>
      <w:r w:rsidRPr="002D1D34">
        <w:rPr>
          <w:b/>
          <w:sz w:val="18"/>
          <w:szCs w:val="18"/>
        </w:rPr>
        <w:t xml:space="preserve"> </w:t>
      </w:r>
      <w:r w:rsidRPr="00FE14A4">
        <w:rPr>
          <w:sz w:val="18"/>
          <w:szCs w:val="18"/>
        </w:rPr>
        <w:t xml:space="preserve"> </w:t>
      </w:r>
      <w:r>
        <w:rPr>
          <w:sz w:val="18"/>
          <w:szCs w:val="18"/>
        </w:rPr>
        <w:t>“</w:t>
      </w:r>
      <w:proofErr w:type="spellStart"/>
      <w:proofErr w:type="gramStart"/>
      <w:r>
        <w:rPr>
          <w:sz w:val="18"/>
          <w:szCs w:val="18"/>
        </w:rPr>
        <w:t>bellygram</w:t>
      </w:r>
      <w:proofErr w:type="spellEnd"/>
      <w:proofErr w:type="gramEnd"/>
      <w:r>
        <w:rPr>
          <w:sz w:val="18"/>
          <w:szCs w:val="18"/>
        </w:rPr>
        <w:t>” (~15 min)</w:t>
      </w:r>
    </w:p>
    <w:p w:rsidR="0027622B" w:rsidRPr="00FE14A4" w:rsidRDefault="0027622B" w:rsidP="0027622B">
      <w:pPr>
        <w:ind w:left="1980"/>
        <w:jc w:val="both"/>
        <w:rPr>
          <w:sz w:val="18"/>
          <w:szCs w:val="18"/>
        </w:rPr>
      </w:pPr>
      <w:r w:rsidRPr="002D1D34">
        <w:rPr>
          <w:b/>
          <w:sz w:val="18"/>
          <w:szCs w:val="18"/>
        </w:rPr>
        <w:sym w:font="Symbol" w:char="F0F0"/>
      </w:r>
      <w:r w:rsidRPr="002D1D34">
        <w:rPr>
          <w:b/>
          <w:sz w:val="18"/>
          <w:szCs w:val="18"/>
        </w:rPr>
        <w:t xml:space="preserve"> </w:t>
      </w:r>
      <w:r w:rsidRPr="00FE14A4">
        <w:rPr>
          <w:sz w:val="18"/>
          <w:szCs w:val="18"/>
        </w:rPr>
        <w:t xml:space="preserve"> </w:t>
      </w:r>
      <w:proofErr w:type="gramStart"/>
      <w:r w:rsidRPr="00FE14A4">
        <w:rPr>
          <w:sz w:val="18"/>
          <w:szCs w:val="18"/>
        </w:rPr>
        <w:t>a</w:t>
      </w:r>
      <w:proofErr w:type="gramEnd"/>
      <w:r w:rsidRPr="00FE14A4">
        <w:rPr>
          <w:sz w:val="18"/>
          <w:szCs w:val="18"/>
        </w:rPr>
        <w:t xml:space="preserve"> one hour belly dance lesson with short performance</w:t>
      </w:r>
    </w:p>
    <w:p w:rsidR="0027622B" w:rsidRPr="00FE14A4" w:rsidRDefault="0027622B" w:rsidP="0027622B">
      <w:pPr>
        <w:ind w:left="1980"/>
        <w:jc w:val="both"/>
        <w:rPr>
          <w:sz w:val="18"/>
          <w:szCs w:val="18"/>
        </w:rPr>
      </w:pPr>
      <w:r w:rsidRPr="002D1D34">
        <w:rPr>
          <w:b/>
          <w:sz w:val="18"/>
          <w:szCs w:val="18"/>
        </w:rPr>
        <w:sym w:font="Symbol" w:char="F0F0"/>
      </w:r>
      <w:r w:rsidRPr="002D1D34">
        <w:rPr>
          <w:b/>
          <w:sz w:val="18"/>
          <w:szCs w:val="18"/>
        </w:rPr>
        <w:t xml:space="preserve"> </w:t>
      </w:r>
      <w:r w:rsidRPr="00FE14A4">
        <w:rPr>
          <w:sz w:val="18"/>
          <w:szCs w:val="18"/>
        </w:rPr>
        <w:t xml:space="preserve"> </w:t>
      </w:r>
      <w:proofErr w:type="gramStart"/>
      <w:r w:rsidRPr="00FE14A4">
        <w:rPr>
          <w:sz w:val="18"/>
          <w:szCs w:val="18"/>
        </w:rPr>
        <w:t>other</w:t>
      </w:r>
      <w:proofErr w:type="gramEnd"/>
      <w:r w:rsidRPr="00FE14A4">
        <w:rPr>
          <w:sz w:val="18"/>
          <w:szCs w:val="18"/>
        </w:rPr>
        <w:t>:</w:t>
      </w:r>
      <w:r w:rsidRPr="002D1D34">
        <w:rPr>
          <w:b/>
          <w:sz w:val="18"/>
          <w:szCs w:val="18"/>
        </w:rPr>
        <w:t>________________________________________________</w:t>
      </w:r>
      <w:r w:rsidRPr="00FE14A4">
        <w:rPr>
          <w:sz w:val="18"/>
          <w:szCs w:val="18"/>
        </w:rPr>
        <w:t xml:space="preserve"> (this is less common)</w:t>
      </w:r>
    </w:p>
    <w:p w:rsidR="0027622B" w:rsidRPr="00FE14A4" w:rsidRDefault="0027622B" w:rsidP="0027622B">
      <w:pPr>
        <w:ind w:left="1980"/>
        <w:jc w:val="both"/>
        <w:rPr>
          <w:sz w:val="18"/>
          <w:szCs w:val="18"/>
        </w:rPr>
      </w:pPr>
    </w:p>
    <w:p w:rsidR="0027622B" w:rsidRPr="00FE14A4" w:rsidRDefault="0027622B" w:rsidP="0027622B">
      <w:pPr>
        <w:numPr>
          <w:ilvl w:val="1"/>
          <w:numId w:val="1"/>
        </w:numPr>
        <w:jc w:val="both"/>
        <w:rPr>
          <w:sz w:val="18"/>
          <w:szCs w:val="18"/>
        </w:rPr>
      </w:pPr>
      <w:r>
        <w:rPr>
          <w:sz w:val="18"/>
          <w:szCs w:val="18"/>
        </w:rPr>
        <w:t>The performance may include finger cymbals or</w:t>
      </w:r>
      <w:r w:rsidRPr="00FE14A4">
        <w:rPr>
          <w:sz w:val="18"/>
          <w:szCs w:val="18"/>
        </w:rPr>
        <w:t xml:space="preserve"> p</w:t>
      </w:r>
      <w:r>
        <w:rPr>
          <w:sz w:val="18"/>
          <w:szCs w:val="18"/>
        </w:rPr>
        <w:t>rops (such as veil or sword</w:t>
      </w:r>
      <w:r w:rsidRPr="00FE14A4">
        <w:rPr>
          <w:sz w:val="18"/>
          <w:szCs w:val="18"/>
        </w:rPr>
        <w:t>).</w:t>
      </w:r>
    </w:p>
    <w:p w:rsidR="0027622B" w:rsidRPr="00FE14A4" w:rsidRDefault="0027622B" w:rsidP="0027622B">
      <w:pPr>
        <w:ind w:left="60"/>
        <w:jc w:val="both"/>
        <w:rPr>
          <w:sz w:val="18"/>
          <w:szCs w:val="18"/>
        </w:rPr>
      </w:pPr>
    </w:p>
    <w:p w:rsidR="0027622B" w:rsidRPr="00FE14A4" w:rsidRDefault="0027622B" w:rsidP="0027622B">
      <w:pPr>
        <w:numPr>
          <w:ilvl w:val="1"/>
          <w:numId w:val="1"/>
        </w:numPr>
        <w:jc w:val="both"/>
        <w:rPr>
          <w:sz w:val="18"/>
          <w:szCs w:val="18"/>
        </w:rPr>
      </w:pPr>
      <w:r w:rsidRPr="00FE14A4">
        <w:rPr>
          <w:sz w:val="18"/>
          <w:szCs w:val="18"/>
        </w:rPr>
        <w:t xml:space="preserve">If appropriate, the performers will encourage audience participation through dancing and tipping.  Guests of honor may be invited onto the stage to dance, but the performers will not force those who are uninterested in participating.  </w:t>
      </w:r>
    </w:p>
    <w:p w:rsidR="0027622B" w:rsidRPr="00FE14A4" w:rsidRDefault="0027622B" w:rsidP="0027622B">
      <w:pPr>
        <w:jc w:val="both"/>
        <w:rPr>
          <w:sz w:val="18"/>
          <w:szCs w:val="18"/>
        </w:rPr>
      </w:pPr>
    </w:p>
    <w:p w:rsidR="0027622B" w:rsidRPr="00FE14A4" w:rsidRDefault="0027622B" w:rsidP="0027622B">
      <w:pPr>
        <w:numPr>
          <w:ilvl w:val="1"/>
          <w:numId w:val="1"/>
        </w:numPr>
        <w:jc w:val="both"/>
        <w:rPr>
          <w:sz w:val="18"/>
          <w:szCs w:val="18"/>
        </w:rPr>
      </w:pPr>
      <w:r w:rsidRPr="00FE14A4">
        <w:rPr>
          <w:sz w:val="18"/>
          <w:szCs w:val="18"/>
        </w:rPr>
        <w:t>The performers shall provide music in the form of a CD</w:t>
      </w:r>
      <w:r>
        <w:rPr>
          <w:sz w:val="18"/>
          <w:szCs w:val="18"/>
        </w:rPr>
        <w:t>/iPod</w:t>
      </w:r>
      <w:r w:rsidRPr="00FE14A4">
        <w:rPr>
          <w:sz w:val="18"/>
          <w:szCs w:val="18"/>
        </w:rPr>
        <w:t>.</w:t>
      </w:r>
    </w:p>
    <w:p w:rsidR="0027622B" w:rsidRPr="00FE14A4" w:rsidRDefault="0027622B" w:rsidP="0027622B">
      <w:pPr>
        <w:jc w:val="both"/>
        <w:rPr>
          <w:sz w:val="18"/>
          <w:szCs w:val="18"/>
        </w:rPr>
      </w:pPr>
    </w:p>
    <w:p w:rsidR="0027622B" w:rsidRPr="00FE14A4" w:rsidRDefault="0027622B" w:rsidP="0027622B">
      <w:pPr>
        <w:jc w:val="both"/>
        <w:rPr>
          <w:sz w:val="18"/>
          <w:szCs w:val="18"/>
        </w:rPr>
      </w:pPr>
      <w:r w:rsidRPr="00FE14A4">
        <w:rPr>
          <w:sz w:val="18"/>
          <w:szCs w:val="18"/>
        </w:rPr>
        <w:t>2.</w:t>
      </w:r>
      <w:r w:rsidRPr="00FE14A4">
        <w:rPr>
          <w:sz w:val="18"/>
          <w:szCs w:val="18"/>
        </w:rPr>
        <w:tab/>
        <w:t>The client shall provide:</w:t>
      </w:r>
    </w:p>
    <w:p w:rsidR="0027622B" w:rsidRPr="00FE14A4" w:rsidRDefault="0027622B" w:rsidP="0027622B">
      <w:pPr>
        <w:tabs>
          <w:tab w:val="left" w:pos="4399"/>
        </w:tabs>
        <w:jc w:val="both"/>
        <w:rPr>
          <w:sz w:val="18"/>
          <w:szCs w:val="18"/>
        </w:rPr>
      </w:pPr>
      <w:r w:rsidRPr="00FE14A4">
        <w:rPr>
          <w:sz w:val="18"/>
          <w:szCs w:val="18"/>
        </w:rPr>
        <w:tab/>
      </w:r>
    </w:p>
    <w:p w:rsidR="0027622B" w:rsidRPr="00FE14A4" w:rsidRDefault="0027622B" w:rsidP="0027622B">
      <w:pPr>
        <w:numPr>
          <w:ilvl w:val="0"/>
          <w:numId w:val="2"/>
        </w:numPr>
        <w:jc w:val="both"/>
        <w:rPr>
          <w:sz w:val="18"/>
          <w:szCs w:val="18"/>
        </w:rPr>
      </w:pPr>
      <w:r w:rsidRPr="00FE14A4">
        <w:rPr>
          <w:sz w:val="18"/>
          <w:szCs w:val="18"/>
        </w:rPr>
        <w:t xml:space="preserve">Payment in the amount of $ </w:t>
      </w:r>
      <w:r w:rsidRPr="00FE14A4">
        <w:rPr>
          <w:sz w:val="18"/>
          <w:szCs w:val="18"/>
          <w:u w:val="single"/>
        </w:rPr>
        <w:t>_</w:t>
      </w:r>
      <w:r>
        <w:rPr>
          <w:b/>
          <w:sz w:val="18"/>
          <w:szCs w:val="18"/>
          <w:u w:val="single"/>
        </w:rPr>
        <w:t>__</w:t>
      </w:r>
      <w:r w:rsidRPr="00FE14A4">
        <w:rPr>
          <w:sz w:val="18"/>
          <w:szCs w:val="18"/>
          <w:u w:val="single"/>
        </w:rPr>
        <w:t>___</w:t>
      </w:r>
      <w:r w:rsidRPr="00FE14A4">
        <w:rPr>
          <w:sz w:val="18"/>
          <w:szCs w:val="18"/>
        </w:rPr>
        <w:t>is due immediately following the performance.  (Cash payment is preferred.) If the performance is canceled less than 7 days prior to the event, payment in full is still required.  No fee will apply to venues that cancel more than 7 days prior.</w:t>
      </w:r>
    </w:p>
    <w:p w:rsidR="0027622B" w:rsidRPr="00FE14A4" w:rsidRDefault="0027622B" w:rsidP="0027622B">
      <w:pPr>
        <w:jc w:val="both"/>
        <w:rPr>
          <w:sz w:val="18"/>
          <w:szCs w:val="18"/>
        </w:rPr>
      </w:pPr>
    </w:p>
    <w:p w:rsidR="0027622B" w:rsidRPr="00FE14A4" w:rsidRDefault="0027622B" w:rsidP="0027622B">
      <w:pPr>
        <w:numPr>
          <w:ilvl w:val="0"/>
          <w:numId w:val="2"/>
        </w:numPr>
        <w:jc w:val="both"/>
        <w:rPr>
          <w:sz w:val="18"/>
          <w:szCs w:val="18"/>
        </w:rPr>
      </w:pPr>
      <w:r w:rsidRPr="00FE14A4">
        <w:rPr>
          <w:sz w:val="18"/>
          <w:szCs w:val="18"/>
        </w:rPr>
        <w:t xml:space="preserve">A safe and adequate space for the performer shall be provided.  This includes a floor or stage space that is free of broken glass, spilled liquids, or other hazardous objects.  This also includes an environment that is free of harassment of a sexual nature or otherwise.  If the performers deem the environment unsafe for the above reasons, they may leave without rendering services.  In that case, the client will still be responsible for paying the full amount. </w:t>
      </w:r>
    </w:p>
    <w:p w:rsidR="0027622B" w:rsidRPr="00FE14A4" w:rsidRDefault="0027622B" w:rsidP="0027622B">
      <w:pPr>
        <w:jc w:val="both"/>
        <w:rPr>
          <w:sz w:val="18"/>
          <w:szCs w:val="18"/>
        </w:rPr>
      </w:pPr>
    </w:p>
    <w:p w:rsidR="0027622B" w:rsidRPr="00FE14A4" w:rsidRDefault="0027622B" w:rsidP="0027622B">
      <w:pPr>
        <w:pStyle w:val="BodyTextIndent"/>
        <w:numPr>
          <w:ilvl w:val="0"/>
          <w:numId w:val="2"/>
        </w:numPr>
        <w:jc w:val="both"/>
        <w:rPr>
          <w:sz w:val="18"/>
          <w:szCs w:val="18"/>
        </w:rPr>
      </w:pPr>
      <w:r w:rsidRPr="00FE14A4">
        <w:rPr>
          <w:sz w:val="18"/>
          <w:szCs w:val="18"/>
        </w:rPr>
        <w:t>A sound system with CD playing capabilities shall be provided, preferably in the same room in which the performance is to take place.  The sound system is an important part of the show and should be tested prior to the arrival of the performers.  Louder is better.</w:t>
      </w:r>
    </w:p>
    <w:p w:rsidR="0027622B" w:rsidRPr="00FE14A4" w:rsidRDefault="0027622B" w:rsidP="0027622B">
      <w:pPr>
        <w:jc w:val="both"/>
        <w:rPr>
          <w:sz w:val="18"/>
          <w:szCs w:val="18"/>
        </w:rPr>
      </w:pPr>
    </w:p>
    <w:p w:rsidR="0027622B" w:rsidRPr="00FE14A4" w:rsidRDefault="0027622B" w:rsidP="0027622B">
      <w:pPr>
        <w:pStyle w:val="BodyTextIndent"/>
        <w:numPr>
          <w:ilvl w:val="0"/>
          <w:numId w:val="2"/>
        </w:numPr>
        <w:jc w:val="both"/>
        <w:rPr>
          <w:sz w:val="18"/>
          <w:szCs w:val="18"/>
        </w:rPr>
      </w:pPr>
      <w:r w:rsidRPr="00FE14A4">
        <w:rPr>
          <w:sz w:val="18"/>
          <w:szCs w:val="18"/>
        </w:rPr>
        <w:t>The client shall communicate any special suggestions or requests prior to the beginning of the performance.  The performance has been carefully choreographed and it is difficult to make changes once the performance has begun.  Be assured that, if appropriate, audience participation song(s) will be included.</w:t>
      </w:r>
    </w:p>
    <w:p w:rsidR="0027622B" w:rsidRPr="00FE14A4" w:rsidRDefault="0027622B" w:rsidP="0027622B">
      <w:pPr>
        <w:jc w:val="both"/>
        <w:rPr>
          <w:sz w:val="18"/>
          <w:szCs w:val="18"/>
        </w:rPr>
      </w:pPr>
    </w:p>
    <w:p w:rsidR="0027622B" w:rsidRPr="00FE14A4" w:rsidRDefault="0027622B" w:rsidP="0027622B">
      <w:pPr>
        <w:pStyle w:val="BodyTextIndent"/>
        <w:numPr>
          <w:ilvl w:val="0"/>
          <w:numId w:val="2"/>
        </w:numPr>
        <w:jc w:val="both"/>
        <w:rPr>
          <w:sz w:val="18"/>
          <w:szCs w:val="18"/>
        </w:rPr>
      </w:pPr>
      <w:r w:rsidRPr="00FE14A4">
        <w:rPr>
          <w:sz w:val="18"/>
          <w:szCs w:val="18"/>
        </w:rPr>
        <w:t xml:space="preserve">Often the performers will have more than one engagement per night, so it is important that the show start at the agreed upon time.  If the performers are required to start more than 30 minutes late, an extra charge of $100 will apply.  In some cases, lateness may result in a shorter show or constitute a breach of contract on the part of the client.  </w:t>
      </w:r>
    </w:p>
    <w:p w:rsidR="0027622B" w:rsidRPr="00FE14A4" w:rsidRDefault="0027622B" w:rsidP="0027622B">
      <w:pPr>
        <w:pStyle w:val="BodyTextIndent"/>
        <w:ind w:left="0"/>
        <w:jc w:val="both"/>
        <w:rPr>
          <w:sz w:val="18"/>
          <w:szCs w:val="18"/>
        </w:rPr>
      </w:pPr>
    </w:p>
    <w:p w:rsidR="0027622B" w:rsidRPr="00FE14A4" w:rsidRDefault="0027622B" w:rsidP="0027622B">
      <w:pPr>
        <w:pStyle w:val="BodyTextIndent"/>
        <w:numPr>
          <w:ilvl w:val="0"/>
          <w:numId w:val="2"/>
        </w:numPr>
        <w:jc w:val="both"/>
        <w:rPr>
          <w:sz w:val="18"/>
          <w:szCs w:val="18"/>
        </w:rPr>
      </w:pPr>
      <w:r w:rsidRPr="00FE14A4">
        <w:rPr>
          <w:sz w:val="18"/>
          <w:szCs w:val="18"/>
        </w:rPr>
        <w:t xml:space="preserve">It is important to pay the performer(s) in a timely manner once services have been rendered.  If the performers are required to wait more than 15 minutes after the show for payment, an extra charge of $100 will apply.  Often for weddings, payment is left with either the wedding planner or the DJ so that the bride and groom will not be disturbed with this detail.  Please help us to get out the door on time so that we can remain on schedule.  </w:t>
      </w:r>
    </w:p>
    <w:p w:rsidR="0027622B" w:rsidRPr="00FE14A4" w:rsidRDefault="0027622B" w:rsidP="0027622B">
      <w:pPr>
        <w:pStyle w:val="BodyTextIndent"/>
        <w:ind w:left="0"/>
        <w:jc w:val="both"/>
        <w:rPr>
          <w:sz w:val="18"/>
          <w:szCs w:val="18"/>
        </w:rPr>
      </w:pPr>
    </w:p>
    <w:p w:rsidR="0027622B" w:rsidRPr="00FE14A4" w:rsidRDefault="0027622B" w:rsidP="0027622B">
      <w:pPr>
        <w:pStyle w:val="BodyTextIndent"/>
        <w:numPr>
          <w:ilvl w:val="0"/>
          <w:numId w:val="2"/>
        </w:numPr>
        <w:jc w:val="both"/>
        <w:rPr>
          <w:sz w:val="18"/>
          <w:szCs w:val="18"/>
        </w:rPr>
      </w:pPr>
      <w:r w:rsidRPr="00FE14A4">
        <w:rPr>
          <w:sz w:val="18"/>
          <w:szCs w:val="18"/>
        </w:rPr>
        <w:t>A private space will be provided for the performer(s) to change clothes and to store their bags while performing.</w:t>
      </w:r>
    </w:p>
    <w:p w:rsidR="0027622B" w:rsidRDefault="0027622B" w:rsidP="0027622B">
      <w:pPr>
        <w:jc w:val="both"/>
        <w:rPr>
          <w:sz w:val="18"/>
          <w:szCs w:val="18"/>
        </w:rPr>
      </w:pPr>
    </w:p>
    <w:p w:rsidR="0027622B" w:rsidRPr="00FE14A4" w:rsidRDefault="0027622B" w:rsidP="0027622B">
      <w:pPr>
        <w:jc w:val="both"/>
        <w:rPr>
          <w:sz w:val="18"/>
          <w:szCs w:val="18"/>
        </w:rPr>
      </w:pPr>
    </w:p>
    <w:p w:rsidR="0027622B" w:rsidRPr="00FE14A4" w:rsidRDefault="0027622B" w:rsidP="0027622B">
      <w:pPr>
        <w:rPr>
          <w:sz w:val="18"/>
          <w:szCs w:val="18"/>
        </w:rPr>
      </w:pPr>
      <w:r w:rsidRPr="00FE14A4">
        <w:rPr>
          <w:sz w:val="18"/>
          <w:szCs w:val="18"/>
        </w:rPr>
        <w:t>Agreed to and accepted:</w:t>
      </w:r>
    </w:p>
    <w:p w:rsidR="0027622B" w:rsidRPr="00F905C3" w:rsidRDefault="0027622B" w:rsidP="0027622B">
      <w:pPr>
        <w:rPr>
          <w:sz w:val="18"/>
          <w:szCs w:val="18"/>
          <w:u w:val="single"/>
        </w:rPr>
      </w:pPr>
      <w:r>
        <w:rPr>
          <w:sz w:val="18"/>
          <w:szCs w:val="18"/>
        </w:rPr>
        <w:t>_________________________</w:t>
      </w:r>
      <w:r w:rsidRPr="00F905C3">
        <w:rPr>
          <w:sz w:val="18"/>
          <w:szCs w:val="18"/>
        </w:rPr>
        <w:t>_</w:t>
      </w:r>
      <w:proofErr w:type="gramStart"/>
      <w:r w:rsidRPr="00F905C3">
        <w:rPr>
          <w:sz w:val="18"/>
          <w:szCs w:val="18"/>
        </w:rPr>
        <w:t>_   date</w:t>
      </w:r>
      <w:proofErr w:type="gramEnd"/>
      <w:r w:rsidRPr="00F905C3">
        <w:rPr>
          <w:sz w:val="18"/>
          <w:szCs w:val="18"/>
        </w:rPr>
        <w:t xml:space="preserve"> </w:t>
      </w:r>
      <w:r w:rsidRPr="00542A2B">
        <w:rPr>
          <w:sz w:val="18"/>
          <w:szCs w:val="18"/>
          <w:u w:val="single"/>
        </w:rPr>
        <w:t>__</w:t>
      </w:r>
      <w:r>
        <w:rPr>
          <w:sz w:val="18"/>
          <w:szCs w:val="18"/>
          <w:u w:val="single"/>
        </w:rPr>
        <w:fldChar w:fldCharType="begin"/>
      </w:r>
      <w:r>
        <w:rPr>
          <w:sz w:val="18"/>
          <w:szCs w:val="18"/>
          <w:u w:val="single"/>
        </w:rPr>
        <w:instrText xml:space="preserve"> DATE \@ "M/d/yyyy" </w:instrText>
      </w:r>
      <w:r>
        <w:rPr>
          <w:sz w:val="18"/>
          <w:szCs w:val="18"/>
          <w:u w:val="single"/>
        </w:rPr>
        <w:fldChar w:fldCharType="separate"/>
      </w:r>
      <w:r>
        <w:rPr>
          <w:noProof/>
          <w:sz w:val="18"/>
          <w:szCs w:val="18"/>
          <w:u w:val="single"/>
        </w:rPr>
        <w:t>5/15/2016</w:t>
      </w:r>
      <w:r>
        <w:rPr>
          <w:sz w:val="18"/>
          <w:szCs w:val="18"/>
          <w:u w:val="single"/>
        </w:rPr>
        <w:fldChar w:fldCharType="end"/>
      </w:r>
      <w:r w:rsidRPr="00542A2B">
        <w:rPr>
          <w:sz w:val="18"/>
          <w:szCs w:val="18"/>
          <w:u w:val="single"/>
        </w:rPr>
        <w:t>_</w:t>
      </w:r>
      <w:r w:rsidRPr="00F905C3">
        <w:rPr>
          <w:sz w:val="18"/>
          <w:szCs w:val="18"/>
        </w:rPr>
        <w:t xml:space="preserve">        _______________________________</w:t>
      </w:r>
      <w:r>
        <w:rPr>
          <w:sz w:val="18"/>
          <w:szCs w:val="18"/>
        </w:rPr>
        <w:t xml:space="preserve"> date </w:t>
      </w:r>
      <w:r w:rsidRPr="00F905C3">
        <w:rPr>
          <w:sz w:val="18"/>
          <w:szCs w:val="18"/>
        </w:rPr>
        <w:t>___________</w:t>
      </w:r>
      <w:r w:rsidRPr="00F905C3">
        <w:rPr>
          <w:sz w:val="18"/>
          <w:szCs w:val="18"/>
          <w:u w:val="single"/>
        </w:rPr>
        <w:t>_</w:t>
      </w:r>
    </w:p>
    <w:p w:rsidR="0027622B" w:rsidRPr="00F905C3" w:rsidRDefault="0027622B" w:rsidP="0027622B">
      <w:pPr>
        <w:rPr>
          <w:sz w:val="18"/>
          <w:szCs w:val="18"/>
        </w:rPr>
      </w:pPr>
      <w:r>
        <w:rPr>
          <w:sz w:val="18"/>
          <w:szCs w:val="18"/>
        </w:rPr>
        <w:t xml:space="preserve">                      </w:t>
      </w:r>
      <w:r>
        <w:rPr>
          <w:sz w:val="18"/>
          <w:szCs w:val="18"/>
        </w:rPr>
        <w:t>Ahava</w:t>
      </w:r>
      <w:r w:rsidRPr="00F905C3">
        <w:rPr>
          <w:sz w:val="18"/>
          <w:szCs w:val="18"/>
        </w:rPr>
        <w:t xml:space="preserve">                          </w:t>
      </w: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F905C3">
        <w:rPr>
          <w:sz w:val="18"/>
          <w:szCs w:val="18"/>
        </w:rPr>
        <w:t xml:space="preserve"> C</w:t>
      </w:r>
      <w:r>
        <w:rPr>
          <w:sz w:val="18"/>
          <w:szCs w:val="18"/>
        </w:rPr>
        <w:t>lient</w:t>
      </w:r>
      <w:r w:rsidRPr="00F905C3">
        <w:rPr>
          <w:sz w:val="18"/>
          <w:szCs w:val="18"/>
        </w:rPr>
        <w:t xml:space="preserve"> </w:t>
      </w:r>
    </w:p>
    <w:p w:rsidR="0027622B" w:rsidRPr="00045C66" w:rsidRDefault="0027622B" w:rsidP="0027622B">
      <w:pPr>
        <w:rPr>
          <w:sz w:val="18"/>
          <w:szCs w:val="18"/>
          <w:lang w:val="es-ES"/>
        </w:rPr>
      </w:pPr>
      <w:r w:rsidRPr="00FE14A4">
        <w:rPr>
          <w:sz w:val="18"/>
          <w:szCs w:val="18"/>
        </w:rPr>
        <w:t xml:space="preserve"> </w:t>
      </w:r>
      <w:r w:rsidRPr="00045C66">
        <w:rPr>
          <w:sz w:val="18"/>
          <w:szCs w:val="18"/>
          <w:u w:val="single"/>
          <w:lang w:val="es-ES"/>
        </w:rPr>
        <w:t>__</w:t>
      </w:r>
      <w:r>
        <w:rPr>
          <w:sz w:val="18"/>
          <w:szCs w:val="18"/>
          <w:u w:val="single"/>
          <w:lang w:val="es-ES"/>
        </w:rPr>
        <w:t>_______________________________________</w:t>
      </w:r>
      <w:r w:rsidRPr="00045C66">
        <w:rPr>
          <w:sz w:val="18"/>
          <w:szCs w:val="18"/>
          <w:lang w:val="es-ES"/>
        </w:rPr>
        <w:t>__          ________________________________________________</w:t>
      </w:r>
    </w:p>
    <w:p w:rsidR="0027622B" w:rsidRPr="00045C66" w:rsidRDefault="0027622B" w:rsidP="0027622B">
      <w:pPr>
        <w:rPr>
          <w:sz w:val="18"/>
          <w:szCs w:val="18"/>
          <w:lang w:val="es-ES"/>
        </w:rPr>
      </w:pPr>
    </w:p>
    <w:p w:rsidR="0027622B" w:rsidRPr="00FE14A4" w:rsidRDefault="0027622B" w:rsidP="0027622B">
      <w:pPr>
        <w:rPr>
          <w:sz w:val="18"/>
          <w:szCs w:val="18"/>
        </w:rPr>
      </w:pPr>
      <w:r>
        <w:rPr>
          <w:sz w:val="18"/>
          <w:szCs w:val="18"/>
        </w:rPr>
        <w:t>(</w:t>
      </w:r>
      <w:proofErr w:type="gramStart"/>
      <w:r>
        <w:rPr>
          <w:sz w:val="18"/>
          <w:szCs w:val="18"/>
        </w:rPr>
        <w:t>925)922</w:t>
      </w:r>
      <w:proofErr w:type="gramEnd"/>
      <w:r>
        <w:rPr>
          <w:sz w:val="18"/>
          <w:szCs w:val="18"/>
        </w:rPr>
        <w:t>-2832, ahavabellydance@gmail.com</w:t>
      </w:r>
      <w:bookmarkStart w:id="0" w:name="_GoBack"/>
      <w:bookmarkEnd w:id="0"/>
      <w:r>
        <w:rPr>
          <w:sz w:val="18"/>
          <w:szCs w:val="18"/>
        </w:rPr>
        <w:t xml:space="preserve">__________     </w:t>
      </w:r>
      <w:r w:rsidRPr="00FE14A4">
        <w:rPr>
          <w:sz w:val="18"/>
          <w:szCs w:val="18"/>
        </w:rPr>
        <w:t xml:space="preserve">      _______________________________________________</w:t>
      </w:r>
    </w:p>
    <w:p w:rsidR="0027622B" w:rsidRPr="00FE14A4" w:rsidRDefault="0027622B" w:rsidP="0027622B">
      <w:pPr>
        <w:rPr>
          <w:sz w:val="18"/>
          <w:szCs w:val="18"/>
        </w:rPr>
      </w:pPr>
      <w:r w:rsidRPr="00FE14A4">
        <w:rPr>
          <w:sz w:val="18"/>
          <w:szCs w:val="18"/>
        </w:rPr>
        <w:t xml:space="preserve">                                                                                                                           (</w:t>
      </w:r>
      <w:proofErr w:type="gramStart"/>
      <w:r w:rsidRPr="00FE14A4">
        <w:rPr>
          <w:sz w:val="18"/>
          <w:szCs w:val="18"/>
        </w:rPr>
        <w:t>address</w:t>
      </w:r>
      <w:proofErr w:type="gramEnd"/>
      <w:r w:rsidRPr="00FE14A4">
        <w:rPr>
          <w:sz w:val="18"/>
          <w:szCs w:val="18"/>
        </w:rPr>
        <w:t xml:space="preserve">, phone, email)                                    </w:t>
      </w:r>
    </w:p>
    <w:p w:rsidR="0027622B" w:rsidRPr="00FE14A4" w:rsidRDefault="0027622B" w:rsidP="0027622B">
      <w:pPr>
        <w:rPr>
          <w:sz w:val="18"/>
          <w:szCs w:val="18"/>
        </w:rPr>
      </w:pPr>
      <w:r w:rsidRPr="00FE14A4">
        <w:rPr>
          <w:sz w:val="18"/>
          <w:szCs w:val="18"/>
        </w:rPr>
        <w:t xml:space="preserve"> </w:t>
      </w:r>
      <w:r w:rsidRPr="00FE14A4">
        <w:rPr>
          <w:sz w:val="18"/>
          <w:szCs w:val="18"/>
        </w:rPr>
        <w:tab/>
      </w:r>
      <w:r w:rsidRPr="00FE14A4">
        <w:rPr>
          <w:sz w:val="18"/>
          <w:szCs w:val="18"/>
        </w:rPr>
        <w:tab/>
      </w:r>
      <w:r w:rsidRPr="00FE14A4">
        <w:rPr>
          <w:sz w:val="18"/>
          <w:szCs w:val="18"/>
        </w:rPr>
        <w:tab/>
      </w:r>
      <w:r w:rsidRPr="00FE14A4">
        <w:rPr>
          <w:sz w:val="18"/>
          <w:szCs w:val="18"/>
        </w:rPr>
        <w:tab/>
      </w:r>
      <w:r w:rsidRPr="00FE14A4">
        <w:rPr>
          <w:sz w:val="18"/>
          <w:szCs w:val="18"/>
        </w:rPr>
        <w:tab/>
      </w:r>
      <w:r w:rsidRPr="00FE14A4">
        <w:rPr>
          <w:sz w:val="18"/>
          <w:szCs w:val="18"/>
        </w:rPr>
        <w:tab/>
      </w:r>
      <w:r w:rsidRPr="00FE14A4">
        <w:rPr>
          <w:sz w:val="18"/>
          <w:szCs w:val="18"/>
        </w:rPr>
        <w:tab/>
      </w:r>
    </w:p>
    <w:p w:rsidR="00AD5A32" w:rsidRDefault="00AD5A32"/>
    <w:sectPr w:rsidR="00AD5A32" w:rsidSect="005A2515">
      <w:headerReference w:type="default" r:id="rId8"/>
      <w:pgSz w:w="12240" w:h="15840"/>
      <w:pgMar w:top="360" w:right="900" w:bottom="18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2B" w:rsidRDefault="0027622B" w:rsidP="0027622B">
      <w:r>
        <w:separator/>
      </w:r>
    </w:p>
  </w:endnote>
  <w:endnote w:type="continuationSeparator" w:id="0">
    <w:p w:rsidR="0027622B" w:rsidRDefault="0027622B" w:rsidP="0027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2B" w:rsidRDefault="0027622B" w:rsidP="0027622B">
      <w:r>
        <w:separator/>
      </w:r>
    </w:p>
  </w:footnote>
  <w:footnote w:type="continuationSeparator" w:id="0">
    <w:p w:rsidR="0027622B" w:rsidRDefault="0027622B" w:rsidP="00276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66" w:rsidRDefault="0027622B" w:rsidP="000500FF">
    <w:pPr>
      <w:pStyle w:val="Header"/>
      <w:jc w:val="center"/>
      <w:rPr>
        <w:sz w:val="18"/>
        <w:szCs w:val="18"/>
        <w:lang w:val="es-ES"/>
      </w:rPr>
    </w:pPr>
    <w:r>
      <w:rPr>
        <w:sz w:val="18"/>
        <w:szCs w:val="18"/>
        <w:lang w:val="es-ES"/>
      </w:rPr>
      <w:t>Ahava</w:t>
    </w:r>
    <w:r>
      <w:rPr>
        <w:sz w:val="18"/>
        <w:szCs w:val="18"/>
        <w:lang w:val="es-ES"/>
      </w:rPr>
      <w:t xml:space="preserve">  </w:t>
    </w:r>
    <w:r w:rsidRPr="00EB2108">
      <w:rPr>
        <w:sz w:val="18"/>
        <w:szCs w:val="18"/>
        <w:lang w:val="es-ES"/>
      </w:rPr>
      <w:t xml:space="preserve"> </w:t>
    </w:r>
    <w:r>
      <w:rPr>
        <w:sz w:val="18"/>
        <w:szCs w:val="18"/>
        <w:lang w:val="es-ES"/>
      </w:rPr>
      <w:t xml:space="preserve">•   </w:t>
    </w:r>
    <w:hyperlink r:id="rId1" w:history="1">
      <w:r>
        <w:rPr>
          <w:rStyle w:val="Hyperlink"/>
          <w:sz w:val="18"/>
          <w:szCs w:val="18"/>
          <w:lang w:val="es-ES"/>
        </w:rPr>
        <w:t>www.ahavabellydance.com</w:t>
      </w:r>
    </w:hyperlink>
    <w:r>
      <w:rPr>
        <w:sz w:val="18"/>
        <w:szCs w:val="18"/>
        <w:lang w:val="es-ES"/>
      </w:rPr>
      <w:t xml:space="preserve">   •   </w:t>
    </w:r>
    <w:r>
      <w:rPr>
        <w:sz w:val="18"/>
        <w:szCs w:val="18"/>
        <w:lang w:val="es-ES"/>
      </w:rPr>
      <w:t>(925) 922-2832</w:t>
    </w:r>
    <w:r>
      <w:rPr>
        <w:sz w:val="18"/>
        <w:szCs w:val="18"/>
        <w:lang w:val="es-ES"/>
      </w:rPr>
      <w:t xml:space="preserve">   •   </w:t>
    </w:r>
    <w:r>
      <w:rPr>
        <w:sz w:val="18"/>
        <w:szCs w:val="18"/>
        <w:lang w:val="es-ES"/>
      </w:rPr>
      <w:t>ahavabellydance@gmail.com</w:t>
    </w:r>
  </w:p>
  <w:p w:rsidR="00045C66" w:rsidRPr="00EB2108" w:rsidRDefault="0027622B" w:rsidP="00542A2B">
    <w:pPr>
      <w:pStyle w:val="Header"/>
      <w:jc w:val="center"/>
      <w:rPr>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6F7"/>
    <w:multiLevelType w:val="hybridMultilevel"/>
    <w:tmpl w:val="6CFA475E"/>
    <w:lvl w:ilvl="0" w:tplc="04090017">
      <w:start w:val="1"/>
      <w:numFmt w:val="lowerLetter"/>
      <w:lvlText w:val="%1)"/>
      <w:lvlJc w:val="left"/>
      <w:pPr>
        <w:tabs>
          <w:tab w:val="num" w:pos="720"/>
        </w:tabs>
        <w:ind w:left="720" w:hanging="360"/>
      </w:pPr>
    </w:lvl>
    <w:lvl w:ilvl="1" w:tplc="71F89D9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3E67B2"/>
    <w:multiLevelType w:val="hybridMultilevel"/>
    <w:tmpl w:val="D41E260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2B"/>
    <w:rsid w:val="0027622B"/>
    <w:rsid w:val="00AD5A32"/>
    <w:rsid w:val="00DE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DF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622B"/>
    <w:pPr>
      <w:jc w:val="center"/>
    </w:pPr>
    <w:rPr>
      <w:u w:val="single"/>
    </w:rPr>
  </w:style>
  <w:style w:type="character" w:customStyle="1" w:styleId="TitleChar">
    <w:name w:val="Title Char"/>
    <w:basedOn w:val="DefaultParagraphFont"/>
    <w:link w:val="Title"/>
    <w:rsid w:val="0027622B"/>
    <w:rPr>
      <w:rFonts w:ascii="Times New Roman" w:eastAsia="Times New Roman" w:hAnsi="Times New Roman" w:cs="Times New Roman"/>
      <w:u w:val="single"/>
    </w:rPr>
  </w:style>
  <w:style w:type="paragraph" w:styleId="BodyTextIndent">
    <w:name w:val="Body Text Indent"/>
    <w:basedOn w:val="Normal"/>
    <w:link w:val="BodyTextIndentChar"/>
    <w:rsid w:val="0027622B"/>
    <w:pPr>
      <w:ind w:left="67"/>
    </w:pPr>
    <w:rPr>
      <w:sz w:val="22"/>
    </w:rPr>
  </w:style>
  <w:style w:type="character" w:customStyle="1" w:styleId="BodyTextIndentChar">
    <w:name w:val="Body Text Indent Char"/>
    <w:basedOn w:val="DefaultParagraphFont"/>
    <w:link w:val="BodyTextIndent"/>
    <w:rsid w:val="0027622B"/>
    <w:rPr>
      <w:rFonts w:ascii="Times New Roman" w:eastAsia="Times New Roman" w:hAnsi="Times New Roman" w:cs="Times New Roman"/>
      <w:sz w:val="22"/>
    </w:rPr>
  </w:style>
  <w:style w:type="character" w:styleId="Hyperlink">
    <w:name w:val="Hyperlink"/>
    <w:basedOn w:val="DefaultParagraphFont"/>
    <w:rsid w:val="0027622B"/>
    <w:rPr>
      <w:color w:val="0000FF"/>
      <w:u w:val="single"/>
    </w:rPr>
  </w:style>
  <w:style w:type="paragraph" w:styleId="Header">
    <w:name w:val="header"/>
    <w:basedOn w:val="Normal"/>
    <w:link w:val="HeaderChar"/>
    <w:rsid w:val="0027622B"/>
    <w:pPr>
      <w:tabs>
        <w:tab w:val="center" w:pos="4677"/>
        <w:tab w:val="right" w:pos="9355"/>
      </w:tabs>
    </w:pPr>
  </w:style>
  <w:style w:type="character" w:customStyle="1" w:styleId="HeaderChar">
    <w:name w:val="Header Char"/>
    <w:basedOn w:val="DefaultParagraphFont"/>
    <w:link w:val="Header"/>
    <w:rsid w:val="0027622B"/>
    <w:rPr>
      <w:rFonts w:ascii="Times New Roman" w:eastAsia="Times New Roman" w:hAnsi="Times New Roman" w:cs="Times New Roman"/>
    </w:rPr>
  </w:style>
  <w:style w:type="paragraph" w:styleId="Footer">
    <w:name w:val="footer"/>
    <w:basedOn w:val="Normal"/>
    <w:link w:val="FooterChar"/>
    <w:rsid w:val="0027622B"/>
    <w:pPr>
      <w:tabs>
        <w:tab w:val="center" w:pos="4677"/>
        <w:tab w:val="right" w:pos="9355"/>
      </w:tabs>
    </w:pPr>
  </w:style>
  <w:style w:type="character" w:customStyle="1" w:styleId="FooterChar">
    <w:name w:val="Footer Char"/>
    <w:basedOn w:val="DefaultParagraphFont"/>
    <w:link w:val="Footer"/>
    <w:rsid w:val="0027622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622B"/>
    <w:pPr>
      <w:jc w:val="center"/>
    </w:pPr>
    <w:rPr>
      <w:u w:val="single"/>
    </w:rPr>
  </w:style>
  <w:style w:type="character" w:customStyle="1" w:styleId="TitleChar">
    <w:name w:val="Title Char"/>
    <w:basedOn w:val="DefaultParagraphFont"/>
    <w:link w:val="Title"/>
    <w:rsid w:val="0027622B"/>
    <w:rPr>
      <w:rFonts w:ascii="Times New Roman" w:eastAsia="Times New Roman" w:hAnsi="Times New Roman" w:cs="Times New Roman"/>
      <w:u w:val="single"/>
    </w:rPr>
  </w:style>
  <w:style w:type="paragraph" w:styleId="BodyTextIndent">
    <w:name w:val="Body Text Indent"/>
    <w:basedOn w:val="Normal"/>
    <w:link w:val="BodyTextIndentChar"/>
    <w:rsid w:val="0027622B"/>
    <w:pPr>
      <w:ind w:left="67"/>
    </w:pPr>
    <w:rPr>
      <w:sz w:val="22"/>
    </w:rPr>
  </w:style>
  <w:style w:type="character" w:customStyle="1" w:styleId="BodyTextIndentChar">
    <w:name w:val="Body Text Indent Char"/>
    <w:basedOn w:val="DefaultParagraphFont"/>
    <w:link w:val="BodyTextIndent"/>
    <w:rsid w:val="0027622B"/>
    <w:rPr>
      <w:rFonts w:ascii="Times New Roman" w:eastAsia="Times New Roman" w:hAnsi="Times New Roman" w:cs="Times New Roman"/>
      <w:sz w:val="22"/>
    </w:rPr>
  </w:style>
  <w:style w:type="character" w:styleId="Hyperlink">
    <w:name w:val="Hyperlink"/>
    <w:basedOn w:val="DefaultParagraphFont"/>
    <w:rsid w:val="0027622B"/>
    <w:rPr>
      <w:color w:val="0000FF"/>
      <w:u w:val="single"/>
    </w:rPr>
  </w:style>
  <w:style w:type="paragraph" w:styleId="Header">
    <w:name w:val="header"/>
    <w:basedOn w:val="Normal"/>
    <w:link w:val="HeaderChar"/>
    <w:rsid w:val="0027622B"/>
    <w:pPr>
      <w:tabs>
        <w:tab w:val="center" w:pos="4677"/>
        <w:tab w:val="right" w:pos="9355"/>
      </w:tabs>
    </w:pPr>
  </w:style>
  <w:style w:type="character" w:customStyle="1" w:styleId="HeaderChar">
    <w:name w:val="Header Char"/>
    <w:basedOn w:val="DefaultParagraphFont"/>
    <w:link w:val="Header"/>
    <w:rsid w:val="0027622B"/>
    <w:rPr>
      <w:rFonts w:ascii="Times New Roman" w:eastAsia="Times New Roman" w:hAnsi="Times New Roman" w:cs="Times New Roman"/>
    </w:rPr>
  </w:style>
  <w:style w:type="paragraph" w:styleId="Footer">
    <w:name w:val="footer"/>
    <w:basedOn w:val="Normal"/>
    <w:link w:val="FooterChar"/>
    <w:rsid w:val="0027622B"/>
    <w:pPr>
      <w:tabs>
        <w:tab w:val="center" w:pos="4677"/>
        <w:tab w:val="right" w:pos="9355"/>
      </w:tabs>
    </w:pPr>
  </w:style>
  <w:style w:type="character" w:customStyle="1" w:styleId="FooterChar">
    <w:name w:val="Footer Char"/>
    <w:basedOn w:val="DefaultParagraphFont"/>
    <w:link w:val="Footer"/>
    <w:rsid w:val="002762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orientdan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611</Words>
  <Characters>3488</Characters>
  <Application>Microsoft Macintosh Word</Application>
  <DocSecurity>0</DocSecurity>
  <Lines>29</Lines>
  <Paragraphs>8</Paragraphs>
  <ScaleCrop>false</ScaleCrop>
  <Company>Ahava Dance</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Harris</dc:creator>
  <cp:keywords/>
  <dc:description/>
  <cp:lastModifiedBy>April Harris</cp:lastModifiedBy>
  <cp:revision>1</cp:revision>
  <dcterms:created xsi:type="dcterms:W3CDTF">2016-05-16T01:01:00Z</dcterms:created>
  <dcterms:modified xsi:type="dcterms:W3CDTF">2016-05-16T01:06:00Z</dcterms:modified>
</cp:coreProperties>
</file>